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6B" w:rsidRPr="0019526B" w:rsidRDefault="0019526B" w:rsidP="0019526B">
      <w:pPr>
        <w:spacing w:after="150" w:line="33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36"/>
          <w:szCs w:val="36"/>
          <w:lang w:eastAsia="ru-RU"/>
        </w:rPr>
      </w:pPr>
      <w:r w:rsidRPr="0019526B">
        <w:rPr>
          <w:rFonts w:ascii="Times New Roman" w:eastAsia="Times New Roman" w:hAnsi="Times New Roman" w:cs="Times New Roman"/>
          <w:b/>
          <w:bCs/>
          <w:color w:val="404040"/>
          <w:kern w:val="36"/>
          <w:sz w:val="36"/>
          <w:szCs w:val="36"/>
          <w:lang w:eastAsia="ru-RU"/>
        </w:rPr>
        <w:t>Штрафные санкции за отсутствие специалистов, обеспечивающих безопасность дорожного движения</w:t>
      </w:r>
    </w:p>
    <w:p w:rsidR="0019526B" w:rsidRPr="0019526B" w:rsidRDefault="0019526B" w:rsidP="0019526B">
      <w:pPr>
        <w:shd w:val="clear" w:color="auto" w:fill="FFFFFF"/>
        <w:spacing w:after="36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526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Согласно 398 ФЗ от 20.12.17 “О внесении изменений в Федеральный закон «О безопасности дорожного движения»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транспортом”, который вступил в силу 21 декабря 2018 г.: 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перемещение лиц, кроме водителя, находящихся в транспортном средстве (на нем), и (или) материальных объектов без заключения указанных договоров (перевозки для собственных нужд), кроме того, </w:t>
      </w:r>
      <w:r w:rsidRPr="0019526B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  <w:t>обязаны:</w:t>
      </w:r>
    </w:p>
    <w:p w:rsidR="0019526B" w:rsidRPr="0019526B" w:rsidRDefault="0019526B" w:rsidP="0019526B">
      <w:pPr>
        <w:shd w:val="clear" w:color="auto" w:fill="FFFFFF"/>
        <w:spacing w:after="36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526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19526B" w:rsidRPr="0019526B" w:rsidRDefault="0019526B" w:rsidP="0019526B">
      <w:pPr>
        <w:shd w:val="clear" w:color="auto" w:fill="FFFFFF"/>
        <w:spacing w:after="36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526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обеспечивать соответствие работников профессиональным и квалификационным требованиям,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требованиям при осуществлении перевозок индивидуальным предпринимателем самостоятельно.</w:t>
      </w:r>
    </w:p>
    <w:p w:rsidR="0019526B" w:rsidRPr="0019526B" w:rsidRDefault="0019526B" w:rsidP="0019526B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526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</w:t>
      </w:r>
      <w:r w:rsidRPr="0019526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каждом автотранспортном предприятии диспетчер, контролер технического состояния, ответственный за БДД и консультант по перевозке опасных грузов (если предприятие занимается перевозкой опасных грузов) должны иметь соответствующее образование.</w:t>
      </w:r>
    </w:p>
    <w:p w:rsidR="0019526B" w:rsidRPr="0019526B" w:rsidRDefault="0019526B" w:rsidP="0019526B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19526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Для ИП контролер, ответственный и консультант могут совмещать эти должности, но в обязательном порядке должны иметь соответствующее образование или пройти переобучение.</w:t>
      </w:r>
    </w:p>
    <w:p w:rsidR="0019526B" w:rsidRPr="0019526B" w:rsidRDefault="0019526B" w:rsidP="0019526B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19526B" w:rsidRPr="0019526B" w:rsidRDefault="005C1BAE" w:rsidP="0019526B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</w:t>
      </w:r>
      <w:bookmarkStart w:id="0" w:name="_GoBack"/>
      <w:bookmarkEnd w:id="0"/>
      <w:r w:rsidR="0019526B" w:rsidRPr="0019526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огласно КоАП РФ статья 12.31.1. Нарушение требований обеспечения безопасности перевозок пассажиров и багажа, грузов автомобильным транспортом и городским наземным электрическим транспортом: «Осуществление перевозок пассажиров и багажа, грузов автомобильным транспортом и городским наземным электрическим транспортом </w:t>
      </w:r>
      <w:r w:rsidR="0019526B" w:rsidRPr="0019526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19526B" w:rsidRPr="0019526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>нарушением профессиональных и квалификационных требований, предъявляемых к работникам, — влечет наложение административного штрафа:</w:t>
      </w:r>
    </w:p>
    <w:p w:rsidR="0019526B" w:rsidRPr="0019526B" w:rsidRDefault="0019526B" w:rsidP="0019526B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526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— на должностных лиц в размере 20 000 рублей;</w:t>
      </w:r>
    </w:p>
    <w:p w:rsidR="0019526B" w:rsidRPr="0019526B" w:rsidRDefault="0019526B" w:rsidP="0019526B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526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— на юридических лиц — 100 000 рублей</w:t>
      </w:r>
      <w:r w:rsidRPr="0019526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».</w:t>
      </w:r>
    </w:p>
    <w:p w:rsidR="00E31E3B" w:rsidRPr="0019526B" w:rsidRDefault="00E31E3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31E3B" w:rsidRPr="0019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B0"/>
    <w:rsid w:val="0019526B"/>
    <w:rsid w:val="001E1AB0"/>
    <w:rsid w:val="005C1BAE"/>
    <w:rsid w:val="00E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78F6-6699-4175-9888-321413C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2019-08-07T05:09:00Z</dcterms:created>
  <dcterms:modified xsi:type="dcterms:W3CDTF">2019-08-07T05:23:00Z</dcterms:modified>
</cp:coreProperties>
</file>